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5C" w:rsidRPr="00487843" w:rsidRDefault="001448D9" w:rsidP="00487843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1.35pt;visibility:visible;mso-wrap-style:square">
            <v:imagedata r:id="rId8" o:title=""/>
          </v:shape>
        </w:pict>
      </w:r>
    </w:p>
    <w:p w:rsidR="00C00D44" w:rsidRPr="00B819C6" w:rsidRDefault="00C00D44" w:rsidP="00C00D44">
      <w:pPr>
        <w:ind w:firstLine="720"/>
        <w:rPr>
          <w:rFonts w:ascii="Arial" w:hAnsi="Arial" w:cs="Arial"/>
          <w:b/>
        </w:rPr>
      </w:pPr>
      <w:r w:rsidRPr="00B819C6">
        <w:rPr>
          <w:rFonts w:ascii="Arial" w:hAnsi="Arial" w:cs="Arial"/>
          <w:b/>
        </w:rPr>
        <w:t xml:space="preserve">Dosar executare nr. </w:t>
      </w:r>
      <w:r>
        <w:rPr>
          <w:rFonts w:ascii="Arial" w:hAnsi="Arial" w:cs="Arial"/>
          <w:b/>
        </w:rPr>
        <w:t>724/2017</w:t>
      </w:r>
      <w:r w:rsidR="0087218A">
        <w:rPr>
          <w:rFonts w:ascii="Arial" w:hAnsi="Arial" w:cs="Arial"/>
          <w:b/>
        </w:rPr>
        <w:t xml:space="preserve"> (dosar preluat de Dobra Cosoreanu  si Asociatii)</w:t>
      </w:r>
    </w:p>
    <w:p w:rsidR="00C3507F" w:rsidRPr="00C3507F" w:rsidRDefault="00C3507F" w:rsidP="00C3507F">
      <w:pPr>
        <w:rPr>
          <w:lang w:val="en-US"/>
        </w:rPr>
      </w:pPr>
    </w:p>
    <w:p w:rsidR="00E26AD7" w:rsidRDefault="00915E60">
      <w:pPr>
        <w:pStyle w:val="Heading2"/>
        <w:spacing w:line="360" w:lineRule="auto"/>
        <w:rPr>
          <w:rFonts w:ascii="Arial" w:hAnsi="Arial" w:cs="Arial"/>
          <w:b w:val="0"/>
        </w:rPr>
      </w:pPr>
      <w:r w:rsidRPr="000D7B94">
        <w:rPr>
          <w:rFonts w:ascii="Arial" w:hAnsi="Arial" w:cs="Arial"/>
          <w:b w:val="0"/>
        </w:rPr>
        <w:t xml:space="preserve">PROCES VERBAL DE </w:t>
      </w:r>
      <w:r w:rsidR="000D7B94" w:rsidRPr="000D7B94">
        <w:rPr>
          <w:rFonts w:ascii="Arial" w:hAnsi="Arial" w:cs="Arial"/>
          <w:b w:val="0"/>
        </w:rPr>
        <w:t xml:space="preserve">AFISARE PUBLICATIE DE VANZARE </w:t>
      </w:r>
    </w:p>
    <w:p w:rsidR="00915E60" w:rsidRPr="000D7B94" w:rsidRDefault="000D7B94">
      <w:pPr>
        <w:pStyle w:val="Heading2"/>
        <w:spacing w:line="360" w:lineRule="auto"/>
        <w:rPr>
          <w:rFonts w:ascii="Arial" w:hAnsi="Arial" w:cs="Arial"/>
          <w:b w:val="0"/>
          <w:lang w:val="ro-RO"/>
        </w:rPr>
      </w:pPr>
      <w:r w:rsidRPr="000D7B94">
        <w:rPr>
          <w:rFonts w:ascii="Arial" w:hAnsi="Arial" w:cs="Arial"/>
          <w:b w:val="0"/>
        </w:rPr>
        <w:t xml:space="preserve">LA </w:t>
      </w:r>
      <w:r w:rsidR="00E26AD7">
        <w:rPr>
          <w:rFonts w:ascii="Arial" w:hAnsi="Arial" w:cs="Arial"/>
          <w:b w:val="0"/>
        </w:rPr>
        <w:t>SEDIUL SCPEJ</w:t>
      </w:r>
      <w:r w:rsidRPr="000D7B94">
        <w:rPr>
          <w:rFonts w:ascii="Arial" w:hAnsi="Arial" w:cs="Arial"/>
          <w:b w:val="0"/>
        </w:rPr>
        <w:t xml:space="preserve"> COŞOREANU &amp;</w:t>
      </w:r>
      <w:r w:rsidRPr="000D7B94">
        <w:rPr>
          <w:rFonts w:ascii="Arial" w:hAnsi="Arial" w:cs="Arial"/>
          <w:b w:val="0"/>
          <w:lang w:val="ro-RO"/>
        </w:rPr>
        <w:t xml:space="preserve"> ASOCIAŢII</w:t>
      </w:r>
    </w:p>
    <w:p w:rsidR="00915E60" w:rsidRPr="00E26AD7" w:rsidRDefault="000D7B94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E26AD7">
        <w:rPr>
          <w:rFonts w:ascii="Arial" w:hAnsi="Arial" w:cs="Arial"/>
          <w:bCs/>
          <w:lang w:val="en-US"/>
        </w:rPr>
        <w:t xml:space="preserve">Intocmit </w:t>
      </w:r>
      <w:r w:rsidR="00915E60" w:rsidRPr="00E26AD7">
        <w:rPr>
          <w:rFonts w:ascii="Arial" w:hAnsi="Arial" w:cs="Arial"/>
          <w:bCs/>
          <w:lang w:val="en-US"/>
        </w:rPr>
        <w:t>astăzi</w:t>
      </w:r>
      <w:r w:rsidR="00E26AD7" w:rsidRPr="00E26AD7">
        <w:rPr>
          <w:rFonts w:ascii="Arial" w:hAnsi="Arial" w:cs="Arial"/>
          <w:bCs/>
          <w:lang w:val="en-US"/>
        </w:rPr>
        <w:t>,</w:t>
      </w:r>
      <w:r w:rsidR="00E26AD7">
        <w:rPr>
          <w:rFonts w:ascii="Arial" w:hAnsi="Arial" w:cs="Arial"/>
          <w:bCs/>
          <w:lang w:val="en-US"/>
        </w:rPr>
        <w:t xml:space="preserve"> </w:t>
      </w:r>
      <w:r w:rsidR="0087218A">
        <w:rPr>
          <w:rFonts w:ascii="Arial" w:hAnsi="Arial" w:cs="Arial"/>
        </w:rPr>
        <w:t>28.05</w:t>
      </w:r>
      <w:r>
        <w:rPr>
          <w:rFonts w:ascii="Arial" w:hAnsi="Arial" w:cs="Arial"/>
        </w:rPr>
        <w:t>.2019</w:t>
      </w:r>
    </w:p>
    <w:p w:rsidR="00915E60" w:rsidRPr="00C345A8" w:rsidRDefault="00915E60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p w:rsidR="00915E60" w:rsidRPr="00C345A8" w:rsidRDefault="00915E60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787B08" w:rsidRDefault="00787B08" w:rsidP="00787B0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Noi, </w:t>
      </w:r>
      <w:r>
        <w:rPr>
          <w:rFonts w:ascii="Arial" w:hAnsi="Arial" w:cs="Arial"/>
          <w:b/>
        </w:rPr>
        <w:t>SOCIETATE CIVILĂ PROFESIONALĂ DE EXECUTORI JUDECĂTOREŞTI COŞOREANU &amp;</w:t>
      </w:r>
      <w:r>
        <w:rPr>
          <w:rFonts w:ascii="Arial" w:hAnsi="Arial" w:cs="Arial"/>
          <w:b/>
          <w:lang w:val="ro-RO"/>
        </w:rPr>
        <w:t xml:space="preserve"> ASOCIAŢII</w:t>
      </w:r>
      <w:r>
        <w:rPr>
          <w:rFonts w:ascii="Arial" w:hAnsi="Arial" w:cs="Arial"/>
          <w:b/>
        </w:rPr>
        <w:t>, executori judecătoreşti în circumscripţia Curţii de Apel Bucureşti</w:t>
      </w:r>
      <w:r>
        <w:rPr>
          <w:rFonts w:ascii="Arial" w:hAnsi="Arial" w:cs="Arial"/>
          <w:b/>
          <w:lang w:val="ro-RO" w:eastAsia="ro-RO"/>
        </w:rPr>
        <w:t>,</w:t>
      </w:r>
      <w:r>
        <w:rPr>
          <w:rFonts w:ascii="Arial" w:hAnsi="Arial" w:cs="Arial"/>
          <w:lang w:val="ro-RO" w:eastAsia="ro-RO"/>
        </w:rPr>
        <w:t xml:space="preserve"> cu toate datele de identificare din antet,</w:t>
      </w:r>
    </w:p>
    <w:p w:rsidR="008F5E6E" w:rsidRDefault="008F5E6E" w:rsidP="009B2388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9B2388" w:rsidRDefault="008F5E6E" w:rsidP="009B2388">
      <w:pPr>
        <w:ind w:firstLine="720"/>
        <w:jc w:val="both"/>
        <w:rPr>
          <w:rFonts w:ascii="Arial" w:hAnsi="Arial" w:cs="Arial"/>
        </w:rPr>
      </w:pPr>
      <w:r w:rsidRPr="008F5E6E">
        <w:rPr>
          <w:rFonts w:ascii="Arial" w:hAnsi="Arial" w:cs="Arial"/>
          <w:lang w:val="ro-RO" w:eastAsia="ro-RO"/>
        </w:rPr>
        <w:t xml:space="preserve">In conformitate cu dispozitiile </w:t>
      </w:r>
      <w:r w:rsidR="0060576C" w:rsidRPr="008F5E6E">
        <w:rPr>
          <w:rFonts w:ascii="Arial" w:hAnsi="Arial" w:cs="Arial"/>
          <w:lang w:val="ro-RO" w:eastAsia="ro-RO"/>
        </w:rPr>
        <w:t>art. 83</w:t>
      </w:r>
      <w:r w:rsidR="0060576C">
        <w:rPr>
          <w:rFonts w:ascii="Arial" w:hAnsi="Arial" w:cs="Arial"/>
          <w:lang w:val="ro-RO" w:eastAsia="ro-RO"/>
        </w:rPr>
        <w:t>9</w:t>
      </w:r>
      <w:r w:rsidR="0060576C" w:rsidRPr="008F5E6E">
        <w:rPr>
          <w:rFonts w:ascii="Arial" w:hAnsi="Arial" w:cs="Arial"/>
          <w:lang w:val="ro-RO" w:eastAsia="ro-RO"/>
        </w:rPr>
        <w:t xml:space="preserve"> alin</w:t>
      </w:r>
      <w:r w:rsidR="0060576C">
        <w:rPr>
          <w:rFonts w:ascii="Arial" w:hAnsi="Arial" w:cs="Arial"/>
          <w:lang w:val="ro-RO" w:eastAsia="ro-RO"/>
        </w:rPr>
        <w:t>.</w:t>
      </w:r>
      <w:r w:rsidR="0060576C" w:rsidRPr="008F5E6E">
        <w:rPr>
          <w:rFonts w:ascii="Arial" w:hAnsi="Arial" w:cs="Arial"/>
          <w:lang w:val="ro-RO" w:eastAsia="ro-RO"/>
        </w:rPr>
        <w:t xml:space="preserve"> 3 si 6</w:t>
      </w:r>
      <w:r w:rsidR="0060576C">
        <w:rPr>
          <w:rFonts w:ascii="Arial" w:hAnsi="Arial" w:cs="Arial"/>
          <w:b/>
          <w:lang w:val="ro-RO" w:eastAsia="ro-RO"/>
        </w:rPr>
        <w:t xml:space="preserve"> </w:t>
      </w:r>
      <w:r w:rsidR="0060576C">
        <w:rPr>
          <w:rFonts w:ascii="Arial" w:hAnsi="Arial" w:cs="Arial"/>
        </w:rPr>
        <w:t>Cod procedura civila rep.</w:t>
      </w:r>
      <w:r>
        <w:rPr>
          <w:rFonts w:ascii="Arial" w:hAnsi="Arial" w:cs="Arial"/>
        </w:rPr>
        <w:t>,</w:t>
      </w:r>
    </w:p>
    <w:p w:rsidR="008F5E6E" w:rsidRDefault="008F5E6E" w:rsidP="009B2388">
      <w:pPr>
        <w:ind w:firstLine="720"/>
        <w:jc w:val="both"/>
        <w:rPr>
          <w:rFonts w:ascii="Arial" w:hAnsi="Arial" w:cs="Arial"/>
        </w:rPr>
      </w:pPr>
    </w:p>
    <w:p w:rsidR="00615EDE" w:rsidRDefault="00723BBB" w:rsidP="0065202D">
      <w:pPr>
        <w:pStyle w:val="BodyText"/>
        <w:ind w:firstLine="720"/>
        <w:jc w:val="both"/>
        <w:rPr>
          <w:rFonts w:ascii="Arial" w:hAnsi="Arial" w:cs="Arial"/>
          <w:b w:val="0"/>
          <w:lang w:val="ro-RO" w:eastAsia="ro-RO"/>
        </w:rPr>
      </w:pPr>
      <w:r w:rsidRPr="00723BBB">
        <w:rPr>
          <w:rFonts w:ascii="Arial" w:hAnsi="Arial" w:cs="Arial"/>
          <w:b w:val="0"/>
        </w:rPr>
        <w:t xml:space="preserve">Astazi, data anterior enuntata, am procedat la afisarea </w:t>
      </w:r>
      <w:r w:rsidRPr="00723BBB">
        <w:rPr>
          <w:rFonts w:ascii="Arial" w:hAnsi="Arial" w:cs="Arial"/>
          <w:b w:val="0"/>
          <w:lang w:val="ro-RO" w:eastAsia="ro-RO"/>
        </w:rPr>
        <w:t>la sediul indicat in antet</w:t>
      </w:r>
      <w:r w:rsidRPr="00723BBB">
        <w:rPr>
          <w:rFonts w:ascii="Arial" w:hAnsi="Arial" w:cs="Arial"/>
          <w:b w:val="0"/>
        </w:rPr>
        <w:t xml:space="preserve"> a publicatiei de vanzare emisa la data de</w:t>
      </w:r>
      <w:r>
        <w:rPr>
          <w:rFonts w:ascii="Arial" w:hAnsi="Arial" w:cs="Arial"/>
          <w:b w:val="0"/>
        </w:rPr>
        <w:t xml:space="preserve"> </w:t>
      </w:r>
      <w:r w:rsidR="0087218A">
        <w:rPr>
          <w:rFonts w:ascii="Arial" w:hAnsi="Arial" w:cs="Arial"/>
          <w:b w:val="0"/>
        </w:rPr>
        <w:t>28.05</w:t>
      </w:r>
      <w:r>
        <w:rPr>
          <w:rFonts w:ascii="Arial" w:hAnsi="Arial" w:cs="Arial"/>
          <w:b w:val="0"/>
        </w:rPr>
        <w:t>.2019</w:t>
      </w:r>
      <w:r w:rsidR="009D2B55">
        <w:rPr>
          <w:rFonts w:ascii="Arial" w:hAnsi="Arial" w:cs="Arial"/>
          <w:b w:val="0"/>
          <w:lang w:val="ro-RO" w:eastAsia="ro-RO"/>
        </w:rPr>
        <w:t>,</w:t>
      </w:r>
    </w:p>
    <w:p w:rsidR="008F5E6E" w:rsidRPr="00723BBB" w:rsidRDefault="00615EDE" w:rsidP="00723BBB">
      <w:pPr>
        <w:pStyle w:val="BodyText"/>
        <w:ind w:firstLine="720"/>
        <w:jc w:val="both"/>
        <w:rPr>
          <w:rFonts w:ascii="Arial" w:hAnsi="Arial" w:cs="Arial"/>
          <w:b w:val="0"/>
          <w:lang w:val="ro-RO" w:eastAsia="ro-RO"/>
        </w:rPr>
      </w:pPr>
      <w:r w:rsidRPr="00615EDE">
        <w:rPr>
          <w:rFonts w:ascii="Arial" w:hAnsi="Arial" w:cs="Arial"/>
          <w:b w:val="0"/>
          <w:lang w:val="ro-RO" w:eastAsia="ro-RO"/>
        </w:rPr>
        <w:t xml:space="preserve">privind imobilul </w:t>
      </w:r>
      <w:r w:rsidRPr="00615EDE">
        <w:rPr>
          <w:rFonts w:ascii="Arial" w:hAnsi="Arial" w:cs="Arial"/>
          <w:b w:val="0"/>
        </w:rPr>
        <w:t>identificat prin Cartea Funciar</w:t>
      </w:r>
      <w:r w:rsidRPr="00615EDE">
        <w:rPr>
          <w:rFonts w:ascii="Arial" w:hAnsi="Arial" w:cs="Arial"/>
          <w:b w:val="0"/>
          <w:lang w:val="ro-RO"/>
        </w:rPr>
        <w:t>ă</w:t>
      </w:r>
      <w:r w:rsidRPr="00615EDE">
        <w:rPr>
          <w:rFonts w:ascii="Arial" w:hAnsi="Arial" w:cs="Arial"/>
          <w:b w:val="0"/>
        </w:rPr>
        <w:t xml:space="preserve"> nr. </w:t>
      </w:r>
      <w:r>
        <w:rPr>
          <w:rFonts w:ascii="Arial" w:hAnsi="Arial" w:cs="Arial"/>
          <w:b w:val="0"/>
          <w:lang w:val="ro-RO" w:eastAsia="ro-RO"/>
        </w:rPr>
        <w:t>108805 (nr. CF vechi 9888)</w:t>
      </w:r>
      <w:r w:rsidR="00555779">
        <w:rPr>
          <w:rFonts w:ascii="Arial" w:hAnsi="Arial" w:cs="Arial"/>
          <w:b w:val="0"/>
          <w:lang w:val="ro-RO" w:eastAsia="ro-RO"/>
        </w:rPr>
        <w:t xml:space="preserve"> </w:t>
      </w:r>
      <w:r w:rsidR="004F50FD" w:rsidRPr="004F50FD">
        <w:rPr>
          <w:rFonts w:ascii="Arial" w:hAnsi="Arial" w:cs="Arial"/>
          <w:b w:val="0"/>
          <w:lang w:val="ro-RO" w:eastAsia="ro-RO"/>
        </w:rPr>
        <w:t>a</w:t>
      </w:r>
      <w:r w:rsidR="004F50FD">
        <w:rPr>
          <w:rFonts w:ascii="Arial" w:hAnsi="Arial" w:cs="Arial"/>
          <w:lang w:val="ro-RO" w:eastAsia="ro-RO"/>
        </w:rPr>
        <w:t xml:space="preserve"> </w:t>
      </w:r>
      <w:r w:rsidRPr="00615EDE">
        <w:rPr>
          <w:rFonts w:ascii="Arial" w:hAnsi="Arial" w:cs="Arial"/>
          <w:b w:val="0"/>
        </w:rPr>
        <w:t xml:space="preserve">comunei/ oraşului/ municipiului </w:t>
      </w:r>
      <w:r w:rsidR="00555779" w:rsidRPr="008C1A28">
        <w:rPr>
          <w:rFonts w:ascii="Arial" w:eastAsia="Calibri" w:hAnsi="Arial" w:cs="Arial"/>
          <w:b w:val="0"/>
          <w:highlight w:val="white"/>
          <w:lang w:eastAsia="ro-RO"/>
        </w:rPr>
        <w:t>$com/loc/mun</w:t>
      </w:r>
      <w:r w:rsidRPr="00615EDE">
        <w:rPr>
          <w:rFonts w:ascii="Arial" w:hAnsi="Arial" w:cs="Arial"/>
          <w:b w:val="0"/>
          <w:lang w:val="ro-RO" w:eastAsia="ro-RO"/>
        </w:rPr>
        <w:t xml:space="preserve"> </w:t>
      </w:r>
      <w:r w:rsidRPr="00615EDE">
        <w:rPr>
          <w:rFonts w:ascii="Arial" w:hAnsi="Arial" w:cs="Arial"/>
          <w:b w:val="0"/>
        </w:rPr>
        <w:t>şi numărul cadastral</w:t>
      </w:r>
      <w:r w:rsidR="0055577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lang w:val="ro-RO" w:eastAsia="ro-RO"/>
        </w:rPr>
        <w:t>3274/3</w:t>
      </w:r>
      <w:r w:rsidRPr="00615EDE">
        <w:rPr>
          <w:rFonts w:ascii="Arial" w:hAnsi="Arial" w:cs="Arial"/>
          <w:b w:val="0"/>
        </w:rPr>
        <w:t>, situat în</w:t>
      </w:r>
      <w:r w:rsidR="00555779">
        <w:rPr>
          <w:rFonts w:ascii="Arial" w:hAnsi="Arial" w:cs="Arial"/>
          <w:b w:val="0"/>
          <w:lang w:val="ro-RO" w:eastAsia="ro-RO"/>
        </w:rPr>
        <w:t xml:space="preserve"> </w:t>
      </w:r>
      <w:r>
        <w:rPr>
          <w:rFonts w:ascii="Arial" w:hAnsi="Arial" w:cs="Arial"/>
          <w:b w:val="0"/>
          <w:lang w:val="ro-RO" w:eastAsia="ro-RO"/>
        </w:rPr>
        <w:t>Ilfov,  Pantelimon</w:t>
      </w:r>
      <w:r w:rsidR="005F1A0E">
        <w:rPr>
          <w:rFonts w:ascii="Arial" w:hAnsi="Arial" w:cs="Arial"/>
          <w:b w:val="0"/>
          <w:lang w:val="ro-RO" w:eastAsia="ro-RO"/>
        </w:rPr>
        <w:t xml:space="preserve">, compus din </w:t>
      </w:r>
      <w:r>
        <w:rPr>
          <w:rFonts w:ascii="Arial" w:hAnsi="Arial" w:cs="Arial"/>
          <w:b w:val="0"/>
          <w:lang w:val="ro-RO" w:eastAsia="ro-RO"/>
        </w:rPr>
        <w:t xml:space="preserve"> construcţie P+M, în suprafaţă construită la sol de 74mp, identificată sub nr. cadastral 108805-C1, compusă din parter, în suprafaţă utilă de 58.75 mp, având living room - 24.42mp, bucătărie - 11.73mp, dormitor - 9.75mp, wc serviciu - 2.48 mp, hol+casa scării 10.37 mp şi terasă 12.08 mp, rezultând o suprafaţă totală de 70.83mp şi mansardă, în suprafaţă utilă de 64.20 mp,având dormitor - 11.54 mp, dormitor - 17.43 mp, dormitor - 12.63 mp, baie -7.12 mp, hol - 10.82 mp, cameră haine - 4.66 mp, balcon - 3.65 mp şi balcon - 3.63mp, rezultând o suprafaţă totală de 71.48 mp, precum şi terenul aferent în suprafaţă de 250 mp, imobil situat in Pantelimon, judeţul Ilfov, tarla 31, parcela 286</w:t>
      </w:r>
      <w:r w:rsidR="00723BBB">
        <w:rPr>
          <w:rFonts w:ascii="Arial" w:hAnsi="Arial" w:cs="Arial"/>
          <w:b w:val="0"/>
          <w:lang w:val="ro-RO" w:eastAsia="ro-RO"/>
        </w:rPr>
        <w:t>.</w:t>
      </w:r>
    </w:p>
    <w:p w:rsidR="00915E60" w:rsidRPr="00C345A8" w:rsidRDefault="001C6E86" w:rsidP="00E26AD7">
      <w:pPr>
        <w:pStyle w:val="Normal12pt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915E60" w:rsidRPr="00C345A8">
        <w:rPr>
          <w:rFonts w:ascii="Arial" w:hAnsi="Arial" w:cs="Arial"/>
          <w:b w:val="0"/>
          <w:bCs/>
        </w:rPr>
        <w:tab/>
      </w:r>
    </w:p>
    <w:p w:rsidR="00915E60" w:rsidRPr="00C345A8" w:rsidRDefault="00915E60" w:rsidP="00137775">
      <w:pPr>
        <w:rPr>
          <w:rFonts w:ascii="Arial" w:hAnsi="Arial" w:cs="Arial"/>
          <w:lang w:val="en-US"/>
        </w:rPr>
      </w:pPr>
    </w:p>
    <w:p w:rsidR="00E158F7" w:rsidRDefault="0065202D" w:rsidP="00E158F7">
      <w:pPr>
        <w:ind w:firstLine="720"/>
        <w:jc w:val="center"/>
        <w:rPr>
          <w:rFonts w:ascii="Arial" w:hAnsi="Arial" w:cs="Arial"/>
        </w:rPr>
      </w:pPr>
      <w:r w:rsidRPr="00A31EE6">
        <w:rPr>
          <w:rFonts w:ascii="Arial" w:hAnsi="Arial" w:cs="Arial"/>
        </w:rPr>
        <w:t>Executor Judecătoresc,</w:t>
      </w:r>
    </w:p>
    <w:p w:rsidR="00690A8D" w:rsidRPr="00E158F7" w:rsidRDefault="0087218A" w:rsidP="00E158F7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  <w:bCs/>
          <w:lang w:val="ro-RO" w:eastAsia="ro-RO"/>
        </w:rPr>
        <w:t>COSOREANU IULIAN IILIE</w:t>
      </w:r>
    </w:p>
    <w:p w:rsidR="00690A8D" w:rsidRDefault="00690A8D" w:rsidP="00137775">
      <w:pPr>
        <w:rPr>
          <w:rFonts w:ascii="Arial" w:hAnsi="Arial" w:cs="Arial"/>
          <w:lang w:val="en-US"/>
        </w:rPr>
      </w:pPr>
    </w:p>
    <w:p w:rsidR="00690A8D" w:rsidRDefault="00690A8D" w:rsidP="00137775">
      <w:pPr>
        <w:rPr>
          <w:rFonts w:ascii="Arial" w:hAnsi="Arial" w:cs="Arial"/>
          <w:lang w:val="en-US"/>
        </w:rPr>
      </w:pPr>
    </w:p>
    <w:p w:rsidR="00690A8D" w:rsidRDefault="00690A8D" w:rsidP="00137775">
      <w:pPr>
        <w:rPr>
          <w:rFonts w:ascii="Arial" w:hAnsi="Arial" w:cs="Arial"/>
          <w:lang w:val="en-US"/>
        </w:rPr>
      </w:pPr>
    </w:p>
    <w:p w:rsidR="009F6A30" w:rsidRDefault="009F6A30" w:rsidP="00137775">
      <w:pPr>
        <w:rPr>
          <w:rFonts w:ascii="Arial" w:hAnsi="Arial" w:cs="Arial"/>
          <w:lang w:val="en-US"/>
        </w:rPr>
      </w:pPr>
    </w:p>
    <w:p w:rsidR="009F6A30" w:rsidRDefault="009F6A30" w:rsidP="00137775">
      <w:pPr>
        <w:rPr>
          <w:rFonts w:ascii="Arial" w:hAnsi="Arial" w:cs="Arial"/>
          <w:lang w:val="en-US"/>
        </w:rPr>
      </w:pPr>
    </w:p>
    <w:p w:rsidR="00DE4994" w:rsidRPr="00E26AD7" w:rsidRDefault="00E26AD7" w:rsidP="00615EDE">
      <w:pPr>
        <w:ind w:firstLine="720"/>
        <w:rPr>
          <w:rFonts w:ascii="Arial" w:hAnsi="Arial" w:cs="Arial"/>
          <w:sz w:val="16"/>
          <w:szCs w:val="16"/>
          <w:lang w:val="en-US"/>
        </w:rPr>
      </w:pPr>
      <w:r w:rsidRPr="00E26AD7">
        <w:rPr>
          <w:rFonts w:ascii="Arial" w:hAnsi="Arial" w:cs="Arial"/>
          <w:sz w:val="16"/>
          <w:szCs w:val="16"/>
          <w:lang w:val="en-US"/>
        </w:rPr>
        <w:t>Red.</w:t>
      </w:r>
      <w:r w:rsidR="00555779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</w:rPr>
        <w:t>M.M.D.</w:t>
      </w:r>
    </w:p>
    <w:sectPr w:rsidR="00DE4994" w:rsidRPr="00E26AD7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29" w:rsidRDefault="00AC1429">
      <w:r>
        <w:separator/>
      </w:r>
    </w:p>
  </w:endnote>
  <w:endnote w:type="continuationSeparator" w:id="0">
    <w:p w:rsidR="00AC1429" w:rsidRDefault="00AC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2D" w:rsidRDefault="008E6B2D" w:rsidP="00596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B2D" w:rsidRDefault="008E6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2D" w:rsidRDefault="009022EB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48D9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448D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29" w:rsidRDefault="00AC1429">
      <w:r>
        <w:separator/>
      </w:r>
    </w:p>
  </w:footnote>
  <w:footnote w:type="continuationSeparator" w:id="0">
    <w:p w:rsidR="00AC1429" w:rsidRDefault="00AC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5F5"/>
    <w:multiLevelType w:val="hybridMultilevel"/>
    <w:tmpl w:val="CE44AD90"/>
    <w:lvl w:ilvl="0" w:tplc="71180A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B36B04"/>
    <w:multiLevelType w:val="hybridMultilevel"/>
    <w:tmpl w:val="771019D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053898"/>
    <w:multiLevelType w:val="hybridMultilevel"/>
    <w:tmpl w:val="D3D63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03AED"/>
    <w:multiLevelType w:val="hybridMultilevel"/>
    <w:tmpl w:val="9DDEB45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E8F"/>
    <w:rsid w:val="00030E65"/>
    <w:rsid w:val="00035B58"/>
    <w:rsid w:val="000464F5"/>
    <w:rsid w:val="0009017C"/>
    <w:rsid w:val="000D29B9"/>
    <w:rsid w:val="000D7B94"/>
    <w:rsid w:val="00107BF3"/>
    <w:rsid w:val="001246A0"/>
    <w:rsid w:val="00131F59"/>
    <w:rsid w:val="00137775"/>
    <w:rsid w:val="001448D9"/>
    <w:rsid w:val="0015285B"/>
    <w:rsid w:val="001633E8"/>
    <w:rsid w:val="001A76E6"/>
    <w:rsid w:val="001C6E86"/>
    <w:rsid w:val="001D645F"/>
    <w:rsid w:val="001F1900"/>
    <w:rsid w:val="00212887"/>
    <w:rsid w:val="00261136"/>
    <w:rsid w:val="00275637"/>
    <w:rsid w:val="0029333E"/>
    <w:rsid w:val="002F37FA"/>
    <w:rsid w:val="0031514D"/>
    <w:rsid w:val="0032041A"/>
    <w:rsid w:val="00342F59"/>
    <w:rsid w:val="0034622D"/>
    <w:rsid w:val="00373D74"/>
    <w:rsid w:val="00375565"/>
    <w:rsid w:val="00384E2D"/>
    <w:rsid w:val="003B42AB"/>
    <w:rsid w:val="00413AFE"/>
    <w:rsid w:val="0041418C"/>
    <w:rsid w:val="00434006"/>
    <w:rsid w:val="00466EA0"/>
    <w:rsid w:val="00474B71"/>
    <w:rsid w:val="00487843"/>
    <w:rsid w:val="004D78F7"/>
    <w:rsid w:val="004E0550"/>
    <w:rsid w:val="004E6EDE"/>
    <w:rsid w:val="004E7088"/>
    <w:rsid w:val="004F3522"/>
    <w:rsid w:val="004F50FD"/>
    <w:rsid w:val="00500D00"/>
    <w:rsid w:val="005119D2"/>
    <w:rsid w:val="00520C5C"/>
    <w:rsid w:val="00555779"/>
    <w:rsid w:val="005821B7"/>
    <w:rsid w:val="005852CF"/>
    <w:rsid w:val="00593308"/>
    <w:rsid w:val="00593A8C"/>
    <w:rsid w:val="00594C27"/>
    <w:rsid w:val="00596025"/>
    <w:rsid w:val="005B67D3"/>
    <w:rsid w:val="005C15BA"/>
    <w:rsid w:val="005C2439"/>
    <w:rsid w:val="005F1A0E"/>
    <w:rsid w:val="0060576C"/>
    <w:rsid w:val="00615EDE"/>
    <w:rsid w:val="00621789"/>
    <w:rsid w:val="0065202D"/>
    <w:rsid w:val="00683208"/>
    <w:rsid w:val="006833EA"/>
    <w:rsid w:val="00690A8D"/>
    <w:rsid w:val="006A45E2"/>
    <w:rsid w:val="006B1EFA"/>
    <w:rsid w:val="00700171"/>
    <w:rsid w:val="00703B2F"/>
    <w:rsid w:val="00707684"/>
    <w:rsid w:val="0071764F"/>
    <w:rsid w:val="00723BBB"/>
    <w:rsid w:val="0073304E"/>
    <w:rsid w:val="00736FC4"/>
    <w:rsid w:val="0075295E"/>
    <w:rsid w:val="00766C03"/>
    <w:rsid w:val="00774021"/>
    <w:rsid w:val="00777018"/>
    <w:rsid w:val="00782EA7"/>
    <w:rsid w:val="00787B08"/>
    <w:rsid w:val="00791E92"/>
    <w:rsid w:val="007A0FA4"/>
    <w:rsid w:val="007A5AD6"/>
    <w:rsid w:val="007B1E32"/>
    <w:rsid w:val="007B5034"/>
    <w:rsid w:val="007C15B1"/>
    <w:rsid w:val="007D4E8F"/>
    <w:rsid w:val="00805CF6"/>
    <w:rsid w:val="0081738B"/>
    <w:rsid w:val="00830BD2"/>
    <w:rsid w:val="008479BD"/>
    <w:rsid w:val="0087218A"/>
    <w:rsid w:val="008E6B2D"/>
    <w:rsid w:val="008F5E6E"/>
    <w:rsid w:val="009022EB"/>
    <w:rsid w:val="00911183"/>
    <w:rsid w:val="00915E60"/>
    <w:rsid w:val="00926FE7"/>
    <w:rsid w:val="0093521E"/>
    <w:rsid w:val="00952F2A"/>
    <w:rsid w:val="00990EA6"/>
    <w:rsid w:val="009A76D3"/>
    <w:rsid w:val="009B2388"/>
    <w:rsid w:val="009C5765"/>
    <w:rsid w:val="009D2B55"/>
    <w:rsid w:val="009D60D6"/>
    <w:rsid w:val="009E49FE"/>
    <w:rsid w:val="009F6A30"/>
    <w:rsid w:val="00A06F5D"/>
    <w:rsid w:val="00A11595"/>
    <w:rsid w:val="00A73078"/>
    <w:rsid w:val="00A76933"/>
    <w:rsid w:val="00A93F74"/>
    <w:rsid w:val="00AC1429"/>
    <w:rsid w:val="00B24EBE"/>
    <w:rsid w:val="00B26734"/>
    <w:rsid w:val="00B55BB6"/>
    <w:rsid w:val="00B63E64"/>
    <w:rsid w:val="00BB1D9F"/>
    <w:rsid w:val="00C00D44"/>
    <w:rsid w:val="00C0299F"/>
    <w:rsid w:val="00C26466"/>
    <w:rsid w:val="00C345A8"/>
    <w:rsid w:val="00C3507F"/>
    <w:rsid w:val="00C7003E"/>
    <w:rsid w:val="00C76DEF"/>
    <w:rsid w:val="00C777C2"/>
    <w:rsid w:val="00CB77C0"/>
    <w:rsid w:val="00CC4836"/>
    <w:rsid w:val="00CD4886"/>
    <w:rsid w:val="00D13538"/>
    <w:rsid w:val="00D321C9"/>
    <w:rsid w:val="00D32AD0"/>
    <w:rsid w:val="00D3489E"/>
    <w:rsid w:val="00D40172"/>
    <w:rsid w:val="00D4471D"/>
    <w:rsid w:val="00D5202F"/>
    <w:rsid w:val="00D84C51"/>
    <w:rsid w:val="00DA391A"/>
    <w:rsid w:val="00DA5C98"/>
    <w:rsid w:val="00DB669C"/>
    <w:rsid w:val="00DB7AC0"/>
    <w:rsid w:val="00DC1A94"/>
    <w:rsid w:val="00DD5EFE"/>
    <w:rsid w:val="00DE4994"/>
    <w:rsid w:val="00DF233A"/>
    <w:rsid w:val="00E07C70"/>
    <w:rsid w:val="00E11B37"/>
    <w:rsid w:val="00E158F7"/>
    <w:rsid w:val="00E26AD7"/>
    <w:rsid w:val="00E72562"/>
    <w:rsid w:val="00EA53AA"/>
    <w:rsid w:val="00EC59D6"/>
    <w:rsid w:val="00EC6940"/>
    <w:rsid w:val="00EE0359"/>
    <w:rsid w:val="00F01ACB"/>
    <w:rsid w:val="00F1130A"/>
    <w:rsid w:val="00F55E6D"/>
    <w:rsid w:val="00F67376"/>
    <w:rsid w:val="00F70B2F"/>
    <w:rsid w:val="00F950F8"/>
    <w:rsid w:val="00FA64FC"/>
    <w:rsid w:val="00FA6E0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color w:val="000000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lang w:val="en-US"/>
    </w:rPr>
  </w:style>
  <w:style w:type="paragraph" w:styleId="Footer">
    <w:name w:val="footer"/>
    <w:basedOn w:val="Normal"/>
    <w:rsid w:val="00952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F2A"/>
  </w:style>
  <w:style w:type="paragraph" w:customStyle="1" w:styleId="Normal12pt">
    <w:name w:val="Normal + 12 pt"/>
    <w:aliases w:val="Bold,Left:  -0.16 cm,Right:  -1.11 cm,Justified,First line:  1.27 cm,Right..."/>
    <w:basedOn w:val="Title"/>
    <w:rsid w:val="001C6E86"/>
    <w:pPr>
      <w:suppressAutoHyphens/>
      <w:overflowPunct w:val="0"/>
      <w:autoSpaceDE w:val="0"/>
      <w:autoSpaceDN w:val="0"/>
      <w:adjustRightInd w:val="0"/>
      <w:spacing w:before="0" w:after="0"/>
      <w:textAlignment w:val="baseline"/>
      <w:outlineLvl w:val="9"/>
    </w:pPr>
    <w:rPr>
      <w:rFonts w:ascii="Times New Roman" w:hAnsi="Times New Roman" w:cs="Times New Roman"/>
      <w:bCs w:val="0"/>
      <w:kern w:val="0"/>
      <w:sz w:val="28"/>
      <w:szCs w:val="28"/>
      <w:lang w:val="en-US"/>
    </w:rPr>
  </w:style>
  <w:style w:type="paragraph" w:styleId="Title">
    <w:name w:val="Title"/>
    <w:basedOn w:val="Normal"/>
    <w:qFormat/>
    <w:rsid w:val="001C6E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9022E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 EXECUTOR JUDECATORESC</vt:lpstr>
    </vt:vector>
  </TitlesOfParts>
  <Company>DGV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EXECUTOR JUDECATORESC</dc:title>
  <dc:creator>user1</dc:creator>
  <cp:lastModifiedBy>Mirela Maciuca</cp:lastModifiedBy>
  <cp:revision>15</cp:revision>
  <cp:lastPrinted>2019-05-29T06:56:00Z</cp:lastPrinted>
  <dcterms:created xsi:type="dcterms:W3CDTF">2016-08-10T15:23:00Z</dcterms:created>
  <dcterms:modified xsi:type="dcterms:W3CDTF">2019-05-29T06:56:00Z</dcterms:modified>
</cp:coreProperties>
</file>